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48" w:rsidRPr="00576EDE" w:rsidRDefault="00AB0F48" w:rsidP="00AB0F4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Размеры выплат в 20</w:t>
      </w:r>
      <w:r w:rsidR="005E5484">
        <w:rPr>
          <w:sz w:val="28"/>
          <w:szCs w:val="28"/>
        </w:rPr>
        <w:t>2</w:t>
      </w:r>
      <w:r w:rsidR="009643E8">
        <w:rPr>
          <w:sz w:val="28"/>
          <w:szCs w:val="28"/>
        </w:rPr>
        <w:t>1</w:t>
      </w:r>
      <w:r w:rsidRPr="00576EDE">
        <w:rPr>
          <w:sz w:val="28"/>
          <w:szCs w:val="28"/>
        </w:rPr>
        <w:t xml:space="preserve"> году гражданам, </w:t>
      </w:r>
    </w:p>
    <w:p w:rsidR="00AB0F48" w:rsidRDefault="00AB0F48" w:rsidP="00AB0F48">
      <w:pPr>
        <w:jc w:val="center"/>
        <w:rPr>
          <w:sz w:val="28"/>
          <w:szCs w:val="28"/>
        </w:rPr>
      </w:pPr>
      <w:r w:rsidRPr="00576EDE">
        <w:rPr>
          <w:sz w:val="28"/>
          <w:szCs w:val="28"/>
        </w:rPr>
        <w:t>подвергшимся радиационным воздействиям</w:t>
      </w:r>
    </w:p>
    <w:p w:rsidR="00BD123C" w:rsidRPr="00576EDE" w:rsidRDefault="00BD123C" w:rsidP="00AB0F48">
      <w:pPr>
        <w:jc w:val="center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61"/>
        <w:gridCol w:w="1418"/>
        <w:gridCol w:w="1417"/>
        <w:gridCol w:w="1418"/>
      </w:tblGrid>
      <w:tr w:rsidR="00AB0F48" w:rsidRPr="007773E0" w:rsidTr="009643E8">
        <w:trPr>
          <w:trHeight w:val="1320"/>
        </w:trPr>
        <w:tc>
          <w:tcPr>
            <w:tcW w:w="817" w:type="dxa"/>
            <w:shd w:val="clear" w:color="auto" w:fill="auto"/>
          </w:tcPr>
          <w:p w:rsidR="00AB0F48" w:rsidRPr="007773E0" w:rsidRDefault="00AB0F48" w:rsidP="005E5484">
            <w:pPr>
              <w:jc w:val="center"/>
            </w:pPr>
            <w:r w:rsidRPr="007773E0">
              <w:t xml:space="preserve">№ </w:t>
            </w:r>
            <w:proofErr w:type="gramStart"/>
            <w:r w:rsidRPr="007773E0">
              <w:t>п</w:t>
            </w:r>
            <w:proofErr w:type="gramEnd"/>
            <w:r w:rsidRPr="007773E0">
              <w:t>/п</w:t>
            </w:r>
          </w:p>
        </w:tc>
        <w:tc>
          <w:tcPr>
            <w:tcW w:w="4961" w:type="dxa"/>
            <w:shd w:val="clear" w:color="auto" w:fill="auto"/>
          </w:tcPr>
          <w:p w:rsidR="00AB0F48" w:rsidRPr="007773E0" w:rsidRDefault="00AB0F48" w:rsidP="005E5484">
            <w:pPr>
              <w:jc w:val="center"/>
            </w:pPr>
            <w:r w:rsidRPr="007773E0">
              <w:t>Наименование выплаты</w:t>
            </w:r>
          </w:p>
        </w:tc>
        <w:tc>
          <w:tcPr>
            <w:tcW w:w="1418" w:type="dxa"/>
            <w:shd w:val="clear" w:color="auto" w:fill="auto"/>
          </w:tcPr>
          <w:p w:rsidR="00AB0F48" w:rsidRPr="007773E0" w:rsidRDefault="00AB0F48" w:rsidP="005E5484">
            <w:pPr>
              <w:jc w:val="center"/>
            </w:pPr>
            <w:r w:rsidRPr="007773E0">
              <w:t>Размер выплаты уст-й Законом о Чернобыле</w:t>
            </w:r>
          </w:p>
        </w:tc>
        <w:tc>
          <w:tcPr>
            <w:tcW w:w="1417" w:type="dxa"/>
          </w:tcPr>
          <w:p w:rsidR="00AB0F48" w:rsidRPr="007773E0" w:rsidRDefault="00AB0F48" w:rsidP="005E5484">
            <w:pPr>
              <w:jc w:val="center"/>
            </w:pPr>
            <w:r w:rsidRPr="007773E0">
              <w:t>Размер выплаты</w:t>
            </w:r>
          </w:p>
          <w:p w:rsidR="00AB0F48" w:rsidRPr="007773E0" w:rsidRDefault="00AB0F48" w:rsidP="009643E8">
            <w:pPr>
              <w:jc w:val="center"/>
            </w:pPr>
            <w:proofErr w:type="spellStart"/>
            <w:r w:rsidRPr="007773E0">
              <w:t>уст-й</w:t>
            </w:r>
            <w:proofErr w:type="spellEnd"/>
            <w:r w:rsidRPr="007773E0">
              <w:t xml:space="preserve"> </w:t>
            </w:r>
            <w:r>
              <w:rPr>
                <w:b/>
              </w:rPr>
              <w:t xml:space="preserve">с </w:t>
            </w:r>
            <w:r w:rsidRPr="007607A2">
              <w:t>01.02.20</w:t>
            </w:r>
            <w:r w:rsidR="009643E8">
              <w:t>20</w:t>
            </w:r>
          </w:p>
        </w:tc>
        <w:tc>
          <w:tcPr>
            <w:tcW w:w="1418" w:type="dxa"/>
            <w:shd w:val="clear" w:color="auto" w:fill="auto"/>
          </w:tcPr>
          <w:p w:rsidR="00AB0F48" w:rsidRPr="007773E0" w:rsidRDefault="00AB0F48" w:rsidP="005E5484">
            <w:pPr>
              <w:jc w:val="center"/>
            </w:pPr>
            <w:r w:rsidRPr="007773E0">
              <w:t>Размер выплаты</w:t>
            </w:r>
          </w:p>
          <w:p w:rsidR="00AB0F48" w:rsidRPr="007773E0" w:rsidRDefault="00AB0F48" w:rsidP="009643E8">
            <w:pPr>
              <w:jc w:val="center"/>
            </w:pPr>
            <w:proofErr w:type="spellStart"/>
            <w:r w:rsidRPr="007773E0">
              <w:t>уст-й</w:t>
            </w:r>
            <w:proofErr w:type="spellEnd"/>
            <w:r w:rsidRPr="007773E0">
              <w:t xml:space="preserve"> </w:t>
            </w:r>
            <w:r>
              <w:rPr>
                <w:b/>
              </w:rPr>
              <w:t>с 01.02.20</w:t>
            </w:r>
            <w:r w:rsidR="005E5484">
              <w:rPr>
                <w:b/>
              </w:rPr>
              <w:t>2</w:t>
            </w:r>
            <w:r w:rsidR="009643E8">
              <w:rPr>
                <w:b/>
              </w:rPr>
              <w:t>1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ЧАЭС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Граждане, получившие или перенесшие лучевую болезнь и другие заболевания, связанные с радиационным воздействием вследствие чернобыльской катастрофы.</w:t>
            </w:r>
          </w:p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>(п.1 ч.1. 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 xml:space="preserve">1. 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в возмещение вреда, причиненного здоровью в связи с РВ и повлекшего утрату трудоспособности (без установления инвалидности) гражданам, принимавшим в 1986-87гг</w:t>
            </w:r>
            <w:proofErr w:type="gramStart"/>
            <w:r w:rsidRPr="007773E0">
              <w:t>.у</w:t>
            </w:r>
            <w:proofErr w:type="gramEnd"/>
            <w:r w:rsidRPr="007773E0">
              <w:t>частие в работах по ликвидации последствий катастрофы  (п.4 ч.1 ст.15)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250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1014,51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1064,22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 (ч.1.ст.39)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14-летнего возраста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Инвалиды вследствие чернобыльской катастрофы (п.2 ч.1 ст. 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в возмещение вреда, причиненного здоровью в связи с РВ (п.15 ч.1. ст.14):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3 группы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20289,67</w:t>
            </w:r>
          </w:p>
          <w:p w:rsidR="009643E8" w:rsidRDefault="009643E8" w:rsidP="009643E8">
            <w:pPr>
              <w:jc w:val="center"/>
            </w:pPr>
            <w:r>
              <w:t>10144,84</w:t>
            </w:r>
          </w:p>
          <w:p w:rsidR="009643E8" w:rsidRPr="007773E0" w:rsidRDefault="009643E8" w:rsidP="009643E8">
            <w:pPr>
              <w:jc w:val="center"/>
            </w:pPr>
            <w:r>
              <w:t>4057,91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BD123C" w:rsidP="005E5484">
            <w:pPr>
              <w:jc w:val="center"/>
            </w:pPr>
            <w:r>
              <w:t>21283,86</w:t>
            </w:r>
          </w:p>
          <w:p w:rsidR="009643E8" w:rsidRDefault="00BD123C" w:rsidP="005E5484">
            <w:pPr>
              <w:jc w:val="center"/>
            </w:pPr>
            <w:r>
              <w:t>10641,94</w:t>
            </w:r>
          </w:p>
          <w:p w:rsidR="009643E8" w:rsidRPr="007773E0" w:rsidRDefault="00BD123C" w:rsidP="005E5484">
            <w:pPr>
              <w:jc w:val="center"/>
            </w:pPr>
            <w:r>
              <w:t>4256,75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(ч.1. ст.39):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и 2 гр.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гр.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1617,30</w:t>
            </w:r>
          </w:p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BD123C" w:rsidP="005E5484">
            <w:pPr>
              <w:jc w:val="center"/>
            </w:pPr>
            <w:r>
              <w:t>1696,55</w:t>
            </w:r>
          </w:p>
          <w:p w:rsidR="009643E8" w:rsidRPr="007773E0" w:rsidRDefault="00BD123C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за вред здоровью инвалидам (ч.2. ст. 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группы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7000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32345,85</w:t>
            </w:r>
          </w:p>
          <w:p w:rsidR="009643E8" w:rsidRDefault="009643E8" w:rsidP="009643E8">
            <w:pPr>
              <w:jc w:val="center"/>
            </w:pPr>
            <w:r>
              <w:t>22642,12</w:t>
            </w:r>
          </w:p>
          <w:p w:rsidR="009643E8" w:rsidRDefault="009643E8" w:rsidP="009643E8">
            <w:pPr>
              <w:jc w:val="center"/>
            </w:pPr>
            <w:r>
              <w:t>16172,97</w:t>
            </w:r>
          </w:p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BD123C" w:rsidP="005E5484">
            <w:pPr>
              <w:jc w:val="center"/>
            </w:pPr>
            <w:r>
              <w:t>33930,80</w:t>
            </w:r>
          </w:p>
          <w:p w:rsidR="009643E8" w:rsidRDefault="00BD123C" w:rsidP="005E5484">
            <w:pPr>
              <w:jc w:val="center"/>
            </w:pPr>
            <w:r>
              <w:t>23751,58</w:t>
            </w:r>
          </w:p>
          <w:p w:rsidR="009643E8" w:rsidRDefault="00BD123C" w:rsidP="005E5484">
            <w:pPr>
              <w:jc w:val="center"/>
            </w:pPr>
            <w:r>
              <w:t>16965,45</w:t>
            </w:r>
          </w:p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6.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BD123C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Граждане, принимавшие в 1986-87 гг. участие в работах по ликвидации последствий чернобыльской катастрофы (п.3 ч.1 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 xml:space="preserve">2. 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(ст.40)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>Граждане, принимавшие в 1988-90 гг. участие в работах по ликвидации последствий чернобыльской катастрофы (п.4 ч.1 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на оздоровление (ст.40):</w:t>
            </w:r>
          </w:p>
          <w:p w:rsidR="009643E8" w:rsidRPr="007773E0" w:rsidRDefault="009643E8" w:rsidP="005E5484">
            <w:pPr>
              <w:jc w:val="center"/>
            </w:pPr>
            <w:smartTag w:uri="urn:schemas-microsoft-com:office:smarttags" w:element="metricconverter">
              <w:smartTagPr>
                <w:attr w:name="ProductID" w:val="1988 г"/>
              </w:smartTagPr>
              <w:r w:rsidRPr="007773E0">
                <w:t>1988 г</w:t>
              </w:r>
            </w:smartTag>
            <w:r w:rsidRPr="007773E0">
              <w:t>.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1989-1990гг.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646,88</w:t>
            </w:r>
          </w:p>
          <w:p w:rsidR="009643E8" w:rsidRDefault="009643E8" w:rsidP="009643E8">
            <w:pPr>
              <w:jc w:val="center"/>
            </w:pPr>
            <w:r>
              <w:t>323,47</w:t>
            </w:r>
          </w:p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F515C3" w:rsidP="005E5484">
            <w:pPr>
              <w:jc w:val="center"/>
            </w:pPr>
            <w:r>
              <w:t>678,58</w:t>
            </w:r>
          </w:p>
          <w:p w:rsidR="009643E8" w:rsidRDefault="00F515C3" w:rsidP="005E5484">
            <w:pPr>
              <w:jc w:val="center"/>
            </w:pPr>
            <w:r>
              <w:t>339,32</w:t>
            </w:r>
          </w:p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(находятся) в состоянии внутриутробного развития (п.6.ч. 1 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Default="009643E8" w:rsidP="005E5484">
            <w:pPr>
              <w:jc w:val="center"/>
            </w:pPr>
            <w:r w:rsidRPr="007773E0">
              <w:t>(п.13 ч.1 ст.15)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 xml:space="preserve">2. 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(п.13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Единовременное пособие в связи с переездом на новое </w:t>
            </w:r>
            <w:proofErr w:type="gramStart"/>
            <w:r w:rsidRPr="007773E0">
              <w:t>м</w:t>
            </w:r>
            <w:proofErr w:type="gramEnd"/>
            <w:r w:rsidRPr="007773E0">
              <w:t>/жительства на каждого переселяющегося члена семьи (п.5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1617,30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1696,55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Граждане, переселённые из зоны отселения (п.6.ч.1 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(п.13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Единовременное пособие в связи с переездом на новое </w:t>
            </w:r>
            <w:proofErr w:type="gramStart"/>
            <w:r w:rsidRPr="007773E0">
              <w:t>м</w:t>
            </w:r>
            <w:proofErr w:type="gramEnd"/>
            <w:r w:rsidRPr="007773E0">
              <w:t>/жительства на каждого переселяющегося члена семьи (п.5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1617,30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46237C">
            <w:pPr>
              <w:jc w:val="center"/>
            </w:pPr>
            <w:r>
              <w:t>1696,54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выехавшие добровольно из зоны проживания с правом на отселение </w:t>
            </w:r>
            <w:proofErr w:type="gramStart"/>
            <w:r w:rsidRPr="007773E0">
              <w:rPr>
                <w:b/>
              </w:rPr>
              <w:t xml:space="preserve">( </w:t>
            </w:r>
            <w:proofErr w:type="gramEnd"/>
            <w:r w:rsidRPr="007773E0">
              <w:rPr>
                <w:b/>
              </w:rPr>
              <w:t>п.11.ч.1.ст.13)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  <w:tc>
          <w:tcPr>
            <w:tcW w:w="1417" w:type="dxa"/>
          </w:tcPr>
          <w:p w:rsidR="009643E8" w:rsidRPr="007773E0" w:rsidRDefault="009643E8" w:rsidP="009643E8"/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/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(п.13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46237C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Единовременное пособие в связи с переездом на новое </w:t>
            </w:r>
            <w:proofErr w:type="gramStart"/>
            <w:r w:rsidRPr="007773E0">
              <w:t>м</w:t>
            </w:r>
            <w:proofErr w:type="gramEnd"/>
            <w:r w:rsidRPr="007773E0">
              <w:t>/жительства на каждого переселяющегося члена семьи (п.5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1617,30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1696,55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Дети и подростки до 18 лет, родившиеся после облучения вследствие чернобыльской катастрофы одного из родителей (ч.1.ст.25)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школьников, если они не посещают школу в период учебного процесса по медицинским показаниям (п.3.ч.1.ст.25)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35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92,73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97,27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дошкольников, если они не посещают дошкольное учреждение по медицинским показаниям (п.3.ч.1.ст.25)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180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476,87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500,24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Дети и подростки до 18 лет, страдающие болезнями вследствие чернобыльской катастрофы или обусловленные генетическими последствиями радиоактивного облучения одного из родителей (</w:t>
            </w:r>
            <w:proofErr w:type="gramStart"/>
            <w:r w:rsidRPr="007773E0">
              <w:rPr>
                <w:b/>
              </w:rPr>
              <w:t>ч</w:t>
            </w:r>
            <w:proofErr w:type="gramEnd"/>
            <w:r w:rsidRPr="007773E0">
              <w:rPr>
                <w:b/>
              </w:rPr>
              <w:t xml:space="preserve"> 2.ст.25)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компенсация на питание школьников, если они не посещают школу в период учебного процесса по медицинским показаниям (п.3.ч.1.ст.25)</w:t>
            </w:r>
          </w:p>
          <w:p w:rsidR="00336649" w:rsidRDefault="00336649" w:rsidP="005E5484">
            <w:pPr>
              <w:jc w:val="center"/>
            </w:pP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35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92,73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97,27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дошкольников, если они не посещают дошкольное учреждение по медицинским показаниям (п.3.ч.1.ст.25)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180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476,87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F515C3" w:rsidP="005E5484">
            <w:pPr>
              <w:jc w:val="center"/>
            </w:pPr>
            <w:r>
              <w:t>500,24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F515C3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 (ч.1.ст.39)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Семьи, потерявшие кормильца из числа граждан, погибших в результате катастрофы на Чернобыльской АЭС, умерших вследствие лучевой болезни и других заболеваний, возникших в связи с чернобыльской катастрофой (ч.2.ст.14)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за потерю кормильца 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детям (ч.3 ст.41)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32345,85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33930,80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Семьи умерших инвалидов, на которых распространялись меры социальной поддержки, указанные в статье 14 Закона о Чернобыле (ч. 2 статьи 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Ежемесячная денежная компенсация на приобретение продовольственных товаров 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 компенсация за потерю кормильца 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детям (ч.3.ст.41)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31556,92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33103,21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Семьи, потерявшие кормильца из числа участников ликвидации последствий катастрофы на Чернобыльской АЭС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 компенсация за потерю кормильца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детям (ч.3.ст.41)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32345,85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33390,80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Родители погибшего вследствие чернобыльской катастрофы (</w:t>
            </w:r>
            <w:proofErr w:type="gramStart"/>
            <w:r w:rsidRPr="007773E0">
              <w:rPr>
                <w:b/>
              </w:rPr>
              <w:t>ч</w:t>
            </w:r>
            <w:proofErr w:type="gramEnd"/>
            <w:r w:rsidRPr="007773E0">
              <w:rPr>
                <w:b/>
              </w:rPr>
              <w:t xml:space="preserve"> 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16172,97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16965,45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Члены семей или лица, взявшие на себя организацию похорон умерших граждан из числа лиц указанных в п.1и п. 2 ст.13 Закона о Чернобыле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Единовременное пособие на погребение 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(ч.2 ст.14)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8000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43E8" w:rsidRPr="007773E0" w:rsidRDefault="009643E8" w:rsidP="009643E8">
            <w:pPr>
              <w:jc w:val="center"/>
            </w:pPr>
            <w:r>
              <w:t>12307,21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12910,26</w:t>
            </w:r>
          </w:p>
        </w:tc>
      </w:tr>
      <w:tr w:rsidR="009643E8" w:rsidRPr="007773E0" w:rsidTr="009643E8"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МАЯК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 xml:space="preserve">Граждане, получившие  лучевую болезнь, другие заболевания, обусловленные воздействием радиации вследствие аварии и сбросов радиоактивных отходов в р. </w:t>
            </w:r>
            <w:proofErr w:type="spellStart"/>
            <w:r w:rsidRPr="007773E0">
              <w:rPr>
                <w:b/>
              </w:rPr>
              <w:t>Теча</w:t>
            </w:r>
            <w:proofErr w:type="spellEnd"/>
            <w:r w:rsidRPr="007773E0">
              <w:rPr>
                <w:b/>
              </w:rPr>
              <w:t xml:space="preserve"> (статья 2)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в возмещение вреда, причиненного здоровью в связи с РВ и повлекшего утрату трудоспособности (без установления инвалидности) гражданам, участникам ликвидационных работ в 1957-58гг.; в 1949-56 гг.  (п.4 ч.1 ст.15)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250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1014,51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1064,22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 (ч.1.ст.39)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336649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ставшие инвалидами, вследствие воздействия радиации </w:t>
            </w:r>
          </w:p>
          <w:p w:rsidR="009643E8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(статья 3)</w:t>
            </w:r>
          </w:p>
          <w:p w:rsidR="00336649" w:rsidRPr="007773E0" w:rsidRDefault="00336649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в возмещение вреда, причиненного здоровью в связи с РВ (п.15 ч.1. ст.14):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3 группы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20289,67</w:t>
            </w:r>
          </w:p>
          <w:p w:rsidR="009643E8" w:rsidRDefault="009643E8" w:rsidP="009643E8">
            <w:pPr>
              <w:jc w:val="center"/>
            </w:pPr>
            <w:r>
              <w:t>10144,84</w:t>
            </w:r>
          </w:p>
          <w:p w:rsidR="009643E8" w:rsidRPr="007773E0" w:rsidRDefault="009643E8" w:rsidP="009643E8">
            <w:pPr>
              <w:jc w:val="center"/>
            </w:pPr>
            <w:r>
              <w:t>4057,91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21283,86</w:t>
            </w:r>
          </w:p>
          <w:p w:rsidR="009643E8" w:rsidRDefault="002F281E" w:rsidP="005E5484">
            <w:pPr>
              <w:jc w:val="center"/>
            </w:pPr>
            <w:r>
              <w:t>10641,94</w:t>
            </w:r>
          </w:p>
          <w:p w:rsidR="009643E8" w:rsidRPr="007773E0" w:rsidRDefault="002F281E" w:rsidP="005E5484">
            <w:pPr>
              <w:jc w:val="center"/>
            </w:pPr>
            <w:r>
              <w:t>4256,75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 (ч.1. ст.39):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и 2 гр.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гр.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1617,30</w:t>
            </w:r>
          </w:p>
          <w:p w:rsidR="009643E8" w:rsidRPr="007773E0" w:rsidRDefault="009643E8" w:rsidP="009643E8">
            <w:pPr>
              <w:jc w:val="center"/>
            </w:pPr>
            <w:r>
              <w:t>1293,85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1696,55</w:t>
            </w:r>
          </w:p>
          <w:p w:rsidR="009643E8" w:rsidRPr="007773E0" w:rsidRDefault="002F281E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за вред здоровью инвалидам (ч.2. ст. 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группы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7000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32345,85</w:t>
            </w:r>
          </w:p>
          <w:p w:rsidR="009643E8" w:rsidRDefault="009643E8" w:rsidP="009643E8">
            <w:pPr>
              <w:jc w:val="center"/>
            </w:pPr>
            <w:r>
              <w:t>22642,12</w:t>
            </w:r>
          </w:p>
          <w:p w:rsidR="009643E8" w:rsidRPr="007773E0" w:rsidRDefault="009643E8" w:rsidP="009643E8">
            <w:pPr>
              <w:jc w:val="center"/>
            </w:pPr>
            <w:r>
              <w:t>16172,97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33930,80</w:t>
            </w:r>
          </w:p>
          <w:p w:rsidR="009643E8" w:rsidRDefault="002F281E" w:rsidP="005E5484">
            <w:pPr>
              <w:jc w:val="center"/>
            </w:pPr>
            <w:r>
              <w:t>23751,58</w:t>
            </w:r>
          </w:p>
          <w:p w:rsidR="009643E8" w:rsidRPr="007773E0" w:rsidRDefault="002F281E" w:rsidP="005E5484">
            <w:pPr>
              <w:jc w:val="center"/>
            </w:pPr>
            <w:r>
              <w:t>16965,45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6.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принимавшие в 1957-58гг. непосредственное участие в работах по ликвидации последствий аварии </w:t>
            </w:r>
            <w:proofErr w:type="gramStart"/>
            <w:r w:rsidRPr="007773E0">
              <w:rPr>
                <w:b/>
              </w:rPr>
              <w:t>на</w:t>
            </w:r>
            <w:proofErr w:type="gramEnd"/>
            <w:r w:rsidRPr="007773E0">
              <w:rPr>
                <w:b/>
              </w:rPr>
              <w:t xml:space="preserve"> </w:t>
            </w:r>
            <w:proofErr w:type="gramStart"/>
            <w:r w:rsidRPr="007773E0">
              <w:rPr>
                <w:b/>
              </w:rPr>
              <w:t>ПО</w:t>
            </w:r>
            <w:proofErr w:type="gramEnd"/>
            <w:r w:rsidRPr="007773E0">
              <w:rPr>
                <w:b/>
              </w:rPr>
              <w:t xml:space="preserve"> «Маяк»; занятые на работах по проведению защитных мероприятий и реабилитации радиоактивно загрязнённых территорий вдоль р. </w:t>
            </w:r>
            <w:proofErr w:type="spellStart"/>
            <w:r w:rsidRPr="007773E0">
              <w:rPr>
                <w:b/>
              </w:rPr>
              <w:t>Теча</w:t>
            </w:r>
            <w:proofErr w:type="spellEnd"/>
            <w:r w:rsidRPr="007773E0">
              <w:rPr>
                <w:b/>
              </w:rPr>
              <w:t xml:space="preserve"> в 1949-56гг.</w:t>
            </w:r>
          </w:p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>( п.1.ч.1.ст.1)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Ежемесячная денежная компенсация на приобретение продовольственных товаров 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(ст.40)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принимавшие в 1959-61гг. непосредственное участие в работах по ликвидации последствий аварии </w:t>
            </w:r>
            <w:proofErr w:type="gramStart"/>
            <w:r w:rsidRPr="007773E0">
              <w:rPr>
                <w:b/>
              </w:rPr>
              <w:t>на</w:t>
            </w:r>
            <w:proofErr w:type="gramEnd"/>
            <w:r w:rsidRPr="007773E0">
              <w:rPr>
                <w:b/>
              </w:rPr>
              <w:t xml:space="preserve"> </w:t>
            </w:r>
            <w:proofErr w:type="gramStart"/>
            <w:r w:rsidRPr="007773E0">
              <w:rPr>
                <w:b/>
              </w:rPr>
              <w:t>ПО</w:t>
            </w:r>
            <w:proofErr w:type="gramEnd"/>
            <w:r w:rsidRPr="007773E0">
              <w:rPr>
                <w:b/>
              </w:rPr>
              <w:t xml:space="preserve"> «Маяк»; занятые на работах по проведению защитных мероприятий и реабилитации радиоактивно загрязнённых территорий вдоль р. </w:t>
            </w:r>
            <w:proofErr w:type="spellStart"/>
            <w:r w:rsidRPr="007773E0">
              <w:rPr>
                <w:b/>
              </w:rPr>
              <w:t>Теча</w:t>
            </w:r>
            <w:proofErr w:type="spellEnd"/>
            <w:r w:rsidRPr="007773E0">
              <w:rPr>
                <w:b/>
              </w:rPr>
              <w:t xml:space="preserve"> в 1957-62гг.</w:t>
            </w:r>
          </w:p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>( п.2.ч.1.ст.1)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на оздоровление (ст.40)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эвакуированные </w:t>
            </w:r>
            <w:proofErr w:type="gramStart"/>
            <w:r w:rsidRPr="007773E0">
              <w:rPr>
                <w:b/>
              </w:rPr>
              <w:t xml:space="preserve">( </w:t>
            </w:r>
            <w:proofErr w:type="gramEnd"/>
            <w:r w:rsidRPr="007773E0">
              <w:rPr>
                <w:b/>
              </w:rPr>
              <w:t>переселённые), а также добровольно выехавшие из населённых пунктов, подвергшихся радиоактивному загрязнению ( п.3 ч.1 ст.1)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ст.15)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(п.13 ст.17)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постоянно проживающие в населённом пункте, где средняя годовая эффективная доза облучения в настоящее время составляет свыше 1 </w:t>
            </w:r>
            <w:proofErr w:type="spellStart"/>
            <w:r w:rsidRPr="007773E0">
              <w:rPr>
                <w:b/>
              </w:rPr>
              <w:t>мЗв</w:t>
            </w:r>
            <w:proofErr w:type="spellEnd"/>
            <w:r w:rsidRPr="007773E0">
              <w:rPr>
                <w:b/>
              </w:rPr>
              <w:t xml:space="preserve"> (п.4 ч.1 ст.1)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(за проживание)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 ч.1 ст.18)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40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129,39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135,73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Ежемесячная денежная компенсация работающим в организациях зоны проживания с правом на отселение</w:t>
            </w:r>
            <w:proofErr w:type="gramEnd"/>
          </w:p>
          <w:p w:rsidR="009643E8" w:rsidRPr="007773E0" w:rsidRDefault="009643E8" w:rsidP="005E5484">
            <w:pPr>
              <w:jc w:val="center"/>
            </w:pPr>
            <w:r w:rsidRPr="007773E0">
              <w:t>(п.3 ч.1 ст.18)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Ежемесячное дополнительное пособие зарегистрированным безработным (п.4 ч.1 ст.18)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Ежемесячная компенсация на питание с молочной кухни для детей до 3-х лет </w:t>
            </w:r>
            <w:r w:rsidRPr="007773E0">
              <w:rPr>
                <w:i/>
              </w:rPr>
              <w:t>(п.8 ч.1 ст.18):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детям первого года жизни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детям второго и третьего года жизни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230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609,30</w:t>
            </w:r>
          </w:p>
          <w:p w:rsidR="009643E8" w:rsidRDefault="009643E8" w:rsidP="009643E8">
            <w:pPr>
              <w:jc w:val="center"/>
            </w:pPr>
            <w:r>
              <w:t>529,82</w:t>
            </w:r>
          </w:p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639,16</w:t>
            </w:r>
          </w:p>
          <w:p w:rsidR="009643E8" w:rsidRDefault="002F281E" w:rsidP="005E5484">
            <w:pPr>
              <w:jc w:val="center"/>
            </w:pPr>
            <w:r>
              <w:t>555,78</w:t>
            </w:r>
          </w:p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детей в детских дошкольных учреждениях, а также в случае, если ребенок с 3-летнего возраста не посещает детское дошкольное учреждение по медицинским показаниям</w:t>
            </w:r>
          </w:p>
          <w:p w:rsidR="009643E8" w:rsidRDefault="009643E8" w:rsidP="005E5484">
            <w:pPr>
              <w:jc w:val="center"/>
            </w:pPr>
            <w:r w:rsidRPr="007773E0">
              <w:t>(п.9 ч.1 ст.18)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180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476,87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500,24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6.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обучающихся в государственных, муниципальных общеобразовательных учреждениях в период учебного процесса (п.10 ч.1 ст.18)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70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185,43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194,52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7.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Ежегодная единовременная компенсация на оздоровление гражданам, работающим в зоне, к дополнительному оплачиваемому отпуску (п.2,3 ч.1 ст.18)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8.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выплата на каждого ребенка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</w:t>
            </w:r>
            <w:hyperlink r:id="rId6" w:history="1">
              <w:r w:rsidRPr="007773E0">
                <w:rPr>
                  <w:bCs/>
                </w:rPr>
                <w:t>п. 7 ч. 1 ст. 18</w:t>
              </w:r>
            </w:hyperlink>
            <w:r w:rsidRPr="007773E0">
              <w:t>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до достижения возраста полутора лет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в возрасте от полутора до трех лет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3 000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6</w:t>
            </w:r>
            <w:r>
              <w:t> </w:t>
            </w:r>
            <w:r w:rsidRPr="007773E0">
              <w:t>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3481,83</w:t>
            </w:r>
          </w:p>
          <w:p w:rsidR="009643E8" w:rsidRDefault="009643E8" w:rsidP="009643E8">
            <w:pPr>
              <w:jc w:val="center"/>
            </w:pPr>
            <w:r>
              <w:t>6963,65</w:t>
            </w:r>
          </w:p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3652,44</w:t>
            </w:r>
          </w:p>
          <w:p w:rsidR="009643E8" w:rsidRDefault="002F281E" w:rsidP="005E5484">
            <w:pPr>
              <w:jc w:val="center"/>
            </w:pPr>
            <w:r>
              <w:t>7304,87</w:t>
            </w:r>
          </w:p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rPr>
                <w:b/>
              </w:rPr>
              <w:t xml:space="preserve">Граждане, добровольно выехавшие на новое место жительства из населенных пунктов, где средняя годовая эффективная доза облучения в настоящее время составляет свыше 1 </w:t>
            </w:r>
            <w:proofErr w:type="spellStart"/>
            <w:r w:rsidRPr="007773E0">
              <w:rPr>
                <w:b/>
              </w:rPr>
              <w:t>мЗв</w:t>
            </w:r>
            <w:proofErr w:type="spellEnd"/>
            <w:r w:rsidRPr="007773E0">
              <w:rPr>
                <w:b/>
              </w:rPr>
              <w:t xml:space="preserve"> (п.7 ч.1 ст.1)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(п. 13 ст.17)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Единовременное пособие в связи с переездом на новое </w:t>
            </w:r>
            <w:proofErr w:type="gramStart"/>
            <w:r w:rsidRPr="007773E0">
              <w:t>м</w:t>
            </w:r>
            <w:proofErr w:type="gramEnd"/>
            <w:r w:rsidRPr="007773E0">
              <w:t>/жительства на каждого переселяющегося члена семьи (п.5 ст.17)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1617,30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1696,55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Дети первого и второго поколения граждан, подвергшихся радиационному воздействию вследствие аварии </w:t>
            </w:r>
            <w:proofErr w:type="gramStart"/>
            <w:r w:rsidRPr="007773E0">
              <w:rPr>
                <w:b/>
              </w:rPr>
              <w:t>на</w:t>
            </w:r>
            <w:proofErr w:type="gramEnd"/>
            <w:r w:rsidRPr="007773E0">
              <w:rPr>
                <w:b/>
              </w:rPr>
              <w:t xml:space="preserve"> ПО «Маяк» и сбросов радиоактивных отходов в р. </w:t>
            </w:r>
            <w:proofErr w:type="spellStart"/>
            <w:r w:rsidRPr="007773E0">
              <w:rPr>
                <w:b/>
              </w:rPr>
              <w:t>Теча</w:t>
            </w:r>
            <w:proofErr w:type="spellEnd"/>
            <w:r w:rsidRPr="007773E0">
              <w:rPr>
                <w:b/>
              </w:rPr>
              <w:t xml:space="preserve"> (ст.12)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школьников, если они не посещают школу в период учебного процесса по медицинским показаниям (п.3.ч.1.ст.25)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35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92,73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97,27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дошкольников, если они не посещают дошкольное учреждение по медицинским показаниям (п.3.ч.1.ст.25)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180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476,87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500,24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2F281E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Семьи, потерявшие кормильца из числа граждан, умерших вследствие лучевой болезни и других заболеваний, возникших в связи с радиационным воздействием </w:t>
            </w:r>
            <w:proofErr w:type="gramStart"/>
            <w:r w:rsidRPr="007773E0">
              <w:rPr>
                <w:b/>
              </w:rPr>
              <w:t xml:space="preserve">( </w:t>
            </w:r>
            <w:proofErr w:type="gramEnd"/>
            <w:r w:rsidRPr="007773E0">
              <w:rPr>
                <w:b/>
              </w:rPr>
              <w:t>часть 2 статьи 11)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 компенсация за потерю кормильца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детям (ч.3 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32345,85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33930,80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2F281E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Семьи, потерявшие кормильца из числа граждан, участников ликвидации последствий аварии </w:t>
            </w:r>
            <w:proofErr w:type="gramStart"/>
            <w:r w:rsidRPr="007773E0">
              <w:rPr>
                <w:b/>
              </w:rPr>
              <w:t>на</w:t>
            </w:r>
            <w:proofErr w:type="gramEnd"/>
            <w:r w:rsidRPr="007773E0">
              <w:rPr>
                <w:b/>
              </w:rPr>
              <w:t xml:space="preserve"> </w:t>
            </w:r>
            <w:proofErr w:type="gramStart"/>
            <w:r w:rsidRPr="007773E0">
              <w:rPr>
                <w:b/>
              </w:rPr>
              <w:t>ПО</w:t>
            </w:r>
            <w:proofErr w:type="gramEnd"/>
            <w:r w:rsidRPr="007773E0">
              <w:rPr>
                <w:b/>
              </w:rPr>
              <w:t xml:space="preserve"> «Маяк» (часть 1 статьи 11)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за потерю кормильца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Ежегодная компенсация детям </w:t>
            </w:r>
            <w:proofErr w:type="gramStart"/>
            <w:r w:rsidRPr="007773E0">
              <w:t xml:space="preserve">( </w:t>
            </w:r>
            <w:proofErr w:type="gramEnd"/>
            <w:r w:rsidRPr="007773E0">
              <w:t>ч.3 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получившие накопленную эффективную дозу облучения, свыше 35 </w:t>
            </w:r>
            <w:proofErr w:type="spellStart"/>
            <w:r w:rsidRPr="007773E0">
              <w:rPr>
                <w:b/>
              </w:rPr>
              <w:t>сЗв</w:t>
            </w:r>
            <w:proofErr w:type="spellEnd"/>
            <w:r w:rsidRPr="007773E0">
              <w:rPr>
                <w:b/>
              </w:rPr>
              <w:t xml:space="preserve"> </w:t>
            </w:r>
            <w:proofErr w:type="gramStart"/>
            <w:r w:rsidRPr="007773E0">
              <w:rPr>
                <w:b/>
              </w:rPr>
              <w:t xml:space="preserve">( </w:t>
            </w:r>
            <w:proofErr w:type="gramEnd"/>
            <w:r w:rsidRPr="007773E0">
              <w:rPr>
                <w:b/>
              </w:rPr>
              <w:t>п.5 ст.1)</w:t>
            </w:r>
          </w:p>
          <w:p w:rsidR="00336649" w:rsidRPr="007773E0" w:rsidRDefault="00336649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(ст.8)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получившие накопленную эффективную дозу облучения, свыше  7 </w:t>
            </w:r>
            <w:proofErr w:type="spellStart"/>
            <w:r w:rsidRPr="007773E0">
              <w:rPr>
                <w:b/>
              </w:rPr>
              <w:t>сЗв</w:t>
            </w:r>
            <w:proofErr w:type="spellEnd"/>
            <w:r w:rsidRPr="007773E0">
              <w:rPr>
                <w:b/>
              </w:rPr>
              <w:t xml:space="preserve">, но не более 35 </w:t>
            </w:r>
            <w:proofErr w:type="spellStart"/>
            <w:r w:rsidRPr="007773E0">
              <w:rPr>
                <w:b/>
              </w:rPr>
              <w:t>сЗв</w:t>
            </w:r>
            <w:proofErr w:type="spellEnd"/>
            <w:r w:rsidRPr="007773E0">
              <w:rPr>
                <w:b/>
              </w:rPr>
              <w:t xml:space="preserve"> </w:t>
            </w:r>
            <w:proofErr w:type="gramStart"/>
            <w:r w:rsidRPr="007773E0">
              <w:rPr>
                <w:b/>
              </w:rPr>
              <w:t xml:space="preserve">( </w:t>
            </w:r>
            <w:proofErr w:type="gramEnd"/>
            <w:r w:rsidRPr="007773E0">
              <w:rPr>
                <w:b/>
              </w:rPr>
              <w:t>п.6 ст.1)</w:t>
            </w:r>
          </w:p>
          <w:p w:rsidR="00336649" w:rsidRPr="007773E0" w:rsidRDefault="00336649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(ст.9)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tcBorders>
              <w:left w:val="nil"/>
              <w:right w:val="nil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Ветераны ПОР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Лица, ставшие инвалидами, указанные в пункте 1 Постановления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(п.13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2F281E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за вред здоровью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(ч.1. ст.39):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и 2 гр.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гр.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1617,30</w:t>
            </w:r>
          </w:p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1696,55</w:t>
            </w:r>
          </w:p>
          <w:p w:rsidR="009643E8" w:rsidRPr="007773E0" w:rsidRDefault="002F281E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в возмещение вреда, причиненного здоровью в связи с РВ (п.15 ч.1. ст.14):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Инвалидам 3 группы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2500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20289,67</w:t>
            </w:r>
          </w:p>
          <w:p w:rsidR="009643E8" w:rsidRDefault="009643E8" w:rsidP="009643E8">
            <w:pPr>
              <w:jc w:val="center"/>
            </w:pPr>
            <w:r>
              <w:t>10144,84</w:t>
            </w:r>
          </w:p>
          <w:p w:rsidR="009643E8" w:rsidRPr="007773E0" w:rsidRDefault="009643E8" w:rsidP="009643E8">
            <w:pPr>
              <w:jc w:val="center"/>
            </w:pPr>
            <w:r>
              <w:t>4057,91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2F281E" w:rsidP="005E5484">
            <w:pPr>
              <w:jc w:val="center"/>
            </w:pPr>
            <w:r>
              <w:t>21283,86</w:t>
            </w:r>
          </w:p>
          <w:p w:rsidR="009643E8" w:rsidRDefault="002F281E" w:rsidP="005E5484">
            <w:pPr>
              <w:jc w:val="center"/>
            </w:pPr>
            <w:r>
              <w:t>10641,94</w:t>
            </w:r>
          </w:p>
          <w:p w:rsidR="009643E8" w:rsidRPr="007773E0" w:rsidRDefault="002F281E" w:rsidP="005E5484">
            <w:pPr>
              <w:jc w:val="center"/>
            </w:pPr>
            <w:r>
              <w:t>4256,75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за вред здоровью инвалидам (ч.2. ст. 39):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1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2 группы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3 группы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7000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  <w:r>
              <w:t>32345,85</w:t>
            </w:r>
          </w:p>
          <w:p w:rsidR="009643E8" w:rsidRDefault="009643E8" w:rsidP="009643E8">
            <w:pPr>
              <w:jc w:val="center"/>
            </w:pPr>
            <w:r>
              <w:t>22642,12</w:t>
            </w:r>
          </w:p>
          <w:p w:rsidR="009643E8" w:rsidRPr="007773E0" w:rsidRDefault="009643E8" w:rsidP="009643E8">
            <w:pPr>
              <w:jc w:val="center"/>
            </w:pPr>
            <w:r>
              <w:t>16172,97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Default="00336649" w:rsidP="005E5484">
            <w:pPr>
              <w:jc w:val="center"/>
            </w:pPr>
            <w:r>
              <w:t>33930,80</w:t>
            </w:r>
          </w:p>
          <w:p w:rsidR="009643E8" w:rsidRDefault="00336649" w:rsidP="005E5484">
            <w:pPr>
              <w:jc w:val="center"/>
            </w:pPr>
            <w:r>
              <w:t>23751,58</w:t>
            </w:r>
          </w:p>
          <w:p w:rsidR="009643E8" w:rsidRPr="007773E0" w:rsidRDefault="00336649" w:rsidP="005E5484">
            <w:pPr>
              <w:jc w:val="center"/>
            </w:pPr>
            <w:r>
              <w:t>16965,45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6.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Лица, не имеющие инвалидности, указанные в подпунктах «</w:t>
            </w:r>
            <w:proofErr w:type="gramStart"/>
            <w:r w:rsidRPr="007773E0">
              <w:rPr>
                <w:b/>
              </w:rPr>
              <w:t>а-г</w:t>
            </w:r>
            <w:proofErr w:type="gramEnd"/>
            <w:r w:rsidRPr="007773E0">
              <w:rPr>
                <w:b/>
              </w:rPr>
              <w:t>» пункта 1 Постановления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(п.13 ч.1 ст.14)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за вред здоровью (ч.1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400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1293,86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1357,26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за вред здоровью (ч.2. ст. 39):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5000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16172,97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16965,45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336649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Лица, указанные в подпункте «д» пункта 1 Постановления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(п.3 ч.1 ст.14)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lastRenderedPageBreak/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Default="009643E8" w:rsidP="005E5484">
            <w:pPr>
              <w:jc w:val="center"/>
            </w:pPr>
            <w:proofErr w:type="gramStart"/>
            <w:r w:rsidRPr="007773E0">
              <w:t>Ежегодная</w:t>
            </w:r>
            <w:proofErr w:type="gramEnd"/>
            <w:r w:rsidRPr="007773E0">
              <w:t xml:space="preserve"> на оздоровление (ч 1 ст.40)</w:t>
            </w:r>
          </w:p>
          <w:p w:rsidR="00336649" w:rsidRPr="007773E0" w:rsidRDefault="00336649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336649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Семьи, потерявшие кормильца из числа лиц, указанных в пункте 1 Постановления, в случае потери кормильца вследствие военной травмы или заболевания, полученных в период военной службы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 компенсация за потерю кормильца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</w:t>
            </w:r>
            <w:proofErr w:type="gramStart"/>
            <w:r w:rsidRPr="007773E0">
              <w:t>ч</w:t>
            </w:r>
            <w:proofErr w:type="gramEnd"/>
            <w:r w:rsidRPr="007773E0">
              <w:t xml:space="preserve"> 2.ст.41)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92,66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245,45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257,48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Ежегодная компенсация детям (ч.3.ст.41)</w:t>
            </w:r>
          </w:p>
          <w:p w:rsidR="009643E8" w:rsidRPr="007773E0" w:rsidRDefault="009643E8" w:rsidP="005E5484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323,47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339,32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3.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Единовременная компенсация (ч.4 ст.39)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10000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32345,85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33930,80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4.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приобретение продовольственных товаров детям, проживающим с ними, не достигшим 14-летнего возраста (п.13 ч.1 ст.14)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300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970,38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1017,93</w:t>
            </w:r>
          </w:p>
        </w:tc>
      </w:tr>
      <w:tr w:rsidR="009643E8" w:rsidRPr="007773E0" w:rsidTr="009643E8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r w:rsidRPr="007773E0">
              <w:t>5.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денежная компенсация на питание ребенка в детских дошкольных учреждениях, специализированных детских учреждениях лечебного и санаторного типа (п.12 ч.1 ст.14)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238,42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3955C8">
            <w:pPr>
              <w:jc w:val="center"/>
            </w:pPr>
            <w:r>
              <w:t>250,10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</w:p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Семипалатинск</w:t>
            </w:r>
          </w:p>
          <w:p w:rsidR="009643E8" w:rsidRPr="007773E0" w:rsidRDefault="009643E8" w:rsidP="005E5484">
            <w:pPr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 xml:space="preserve">Граждане, получившие суммарную (накопленную) эффективную дозу облучения, более 25 </w:t>
            </w:r>
            <w:proofErr w:type="spellStart"/>
            <w:r w:rsidRPr="007773E0">
              <w:rPr>
                <w:b/>
              </w:rPr>
              <w:t>сЗв</w:t>
            </w:r>
            <w:proofErr w:type="spellEnd"/>
            <w:r w:rsidRPr="007773E0">
              <w:rPr>
                <w:b/>
              </w:rPr>
              <w:t xml:space="preserve"> (ст.2)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 xml:space="preserve">Ежемесячная денежная компенсация на приобретение продовольственных товаров </w:t>
            </w:r>
          </w:p>
          <w:p w:rsidR="009643E8" w:rsidRPr="007773E0" w:rsidRDefault="009643E8" w:rsidP="005E5484">
            <w:pPr>
              <w:jc w:val="center"/>
            </w:pPr>
            <w:r w:rsidRPr="007773E0">
              <w:t>(п.6 ч.1 ст.2)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200</w:t>
            </w: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  <w:r>
              <w:t>646,88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336649" w:rsidP="005E5484">
            <w:pPr>
              <w:jc w:val="center"/>
            </w:pPr>
            <w:r>
              <w:t>678,58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/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  <w:rPr>
                <w:b/>
              </w:rPr>
            </w:pPr>
            <w:r w:rsidRPr="007773E0">
              <w:rPr>
                <w:b/>
              </w:rPr>
              <w:t>Дети в возрасте до 18 лет первого и второго поколения граждан, подвергшихся радиационному воздействию вследствие ядерных испытаний на Семипалатинском полигоне (ст.4)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  <w:tc>
          <w:tcPr>
            <w:tcW w:w="1417" w:type="dxa"/>
          </w:tcPr>
          <w:p w:rsidR="009643E8" w:rsidRPr="007773E0" w:rsidRDefault="009643E8" w:rsidP="009643E8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1.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школьников, если они не посещают школу в период учебного процесса по медицинским показаниям (п.3ст.4)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35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92,73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97,27</w:t>
            </w:r>
          </w:p>
        </w:tc>
      </w:tr>
      <w:tr w:rsidR="009643E8" w:rsidRPr="007773E0" w:rsidTr="009643E8">
        <w:tc>
          <w:tcPr>
            <w:tcW w:w="817" w:type="dxa"/>
            <w:shd w:val="clear" w:color="auto" w:fill="auto"/>
          </w:tcPr>
          <w:p w:rsidR="009643E8" w:rsidRPr="007773E0" w:rsidRDefault="009643E8" w:rsidP="005E5484">
            <w:r w:rsidRPr="007773E0">
              <w:t>2.</w:t>
            </w:r>
          </w:p>
        </w:tc>
        <w:tc>
          <w:tcPr>
            <w:tcW w:w="4961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  <w:r w:rsidRPr="007773E0">
              <w:t>Ежемесячная компенсация на питание дошкольников, если они не посещают дошкольное учреждение по медицинским показаниям (п.3ст.4)</w:t>
            </w:r>
          </w:p>
        </w:tc>
        <w:tc>
          <w:tcPr>
            <w:tcW w:w="1418" w:type="dxa"/>
            <w:shd w:val="clear" w:color="auto" w:fill="auto"/>
          </w:tcPr>
          <w:p w:rsidR="009643E8" w:rsidRPr="007773E0" w:rsidRDefault="009643E8" w:rsidP="005E5484">
            <w:pPr>
              <w:jc w:val="center"/>
            </w:pPr>
          </w:p>
          <w:p w:rsidR="009643E8" w:rsidRPr="007773E0" w:rsidRDefault="009643E8" w:rsidP="005E5484">
            <w:pPr>
              <w:jc w:val="center"/>
            </w:pPr>
            <w:r w:rsidRPr="007773E0">
              <w:t>180</w:t>
            </w:r>
          </w:p>
        </w:tc>
        <w:tc>
          <w:tcPr>
            <w:tcW w:w="1417" w:type="dxa"/>
          </w:tcPr>
          <w:p w:rsidR="009643E8" w:rsidRDefault="009643E8" w:rsidP="009643E8">
            <w:pPr>
              <w:jc w:val="center"/>
            </w:pPr>
          </w:p>
          <w:p w:rsidR="009643E8" w:rsidRPr="007773E0" w:rsidRDefault="009643E8" w:rsidP="009643E8">
            <w:pPr>
              <w:jc w:val="center"/>
            </w:pPr>
            <w:r>
              <w:t>476,87</w:t>
            </w:r>
          </w:p>
        </w:tc>
        <w:tc>
          <w:tcPr>
            <w:tcW w:w="1418" w:type="dxa"/>
            <w:shd w:val="clear" w:color="auto" w:fill="auto"/>
          </w:tcPr>
          <w:p w:rsidR="009643E8" w:rsidRDefault="009643E8" w:rsidP="005E5484">
            <w:pPr>
              <w:jc w:val="center"/>
            </w:pPr>
          </w:p>
          <w:p w:rsidR="009643E8" w:rsidRPr="007773E0" w:rsidRDefault="00336649" w:rsidP="005E5484">
            <w:pPr>
              <w:jc w:val="center"/>
            </w:pPr>
            <w:r>
              <w:t>500,24</w:t>
            </w:r>
          </w:p>
        </w:tc>
      </w:tr>
    </w:tbl>
    <w:p w:rsidR="000A304C" w:rsidRDefault="000A304C"/>
    <w:sectPr w:rsidR="000A304C" w:rsidSect="000A3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22A9"/>
    <w:multiLevelType w:val="hybridMultilevel"/>
    <w:tmpl w:val="15A23A5A"/>
    <w:lvl w:ilvl="0" w:tplc="04190001">
      <w:start w:val="1"/>
      <w:numFmt w:val="bullet"/>
      <w:lvlText w:val=""/>
      <w:lvlJc w:val="left"/>
      <w:pPr>
        <w:ind w:left="12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5" w:hanging="360"/>
      </w:pPr>
      <w:rPr>
        <w:rFonts w:ascii="Wingdings" w:hAnsi="Wingdings" w:hint="default"/>
      </w:rPr>
    </w:lvl>
  </w:abstractNum>
  <w:abstractNum w:abstractNumId="1">
    <w:nsid w:val="46B668C5"/>
    <w:multiLevelType w:val="hybridMultilevel"/>
    <w:tmpl w:val="758E3AC4"/>
    <w:lvl w:ilvl="0" w:tplc="1DB02DC4">
      <w:start w:val="1"/>
      <w:numFmt w:val="none"/>
      <w:lvlText w:val="4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2" w:tplc="C67C2404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C8AE67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3B5DA7"/>
    <w:multiLevelType w:val="hybridMultilevel"/>
    <w:tmpl w:val="52200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003CE4"/>
    <w:multiLevelType w:val="hybridMultilevel"/>
    <w:tmpl w:val="D9FC21F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A415983"/>
    <w:multiLevelType w:val="hybridMultilevel"/>
    <w:tmpl w:val="6BB2029C"/>
    <w:lvl w:ilvl="0" w:tplc="63D42F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B56BB"/>
    <w:multiLevelType w:val="hybridMultilevel"/>
    <w:tmpl w:val="A0D0E794"/>
    <w:lvl w:ilvl="0" w:tplc="DCEA9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9B1DBF"/>
    <w:multiLevelType w:val="hybridMultilevel"/>
    <w:tmpl w:val="923A66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0F48"/>
    <w:rsid w:val="000374E2"/>
    <w:rsid w:val="00093A13"/>
    <w:rsid w:val="000A304C"/>
    <w:rsid w:val="002621F9"/>
    <w:rsid w:val="002F281E"/>
    <w:rsid w:val="00300B65"/>
    <w:rsid w:val="00306A7B"/>
    <w:rsid w:val="003157A5"/>
    <w:rsid w:val="00336649"/>
    <w:rsid w:val="003955C8"/>
    <w:rsid w:val="003E64CD"/>
    <w:rsid w:val="00446BB5"/>
    <w:rsid w:val="0046237C"/>
    <w:rsid w:val="005529D4"/>
    <w:rsid w:val="005611F6"/>
    <w:rsid w:val="005E5484"/>
    <w:rsid w:val="00734E42"/>
    <w:rsid w:val="007607A2"/>
    <w:rsid w:val="007E298C"/>
    <w:rsid w:val="007F2FBA"/>
    <w:rsid w:val="008B43CA"/>
    <w:rsid w:val="009643E8"/>
    <w:rsid w:val="00982372"/>
    <w:rsid w:val="00AA0A90"/>
    <w:rsid w:val="00AB0F48"/>
    <w:rsid w:val="00B17B30"/>
    <w:rsid w:val="00BC5606"/>
    <w:rsid w:val="00BD123C"/>
    <w:rsid w:val="00C56B65"/>
    <w:rsid w:val="00D14296"/>
    <w:rsid w:val="00D14670"/>
    <w:rsid w:val="00D50A65"/>
    <w:rsid w:val="00DE6B52"/>
    <w:rsid w:val="00E35136"/>
    <w:rsid w:val="00F205A4"/>
    <w:rsid w:val="00F515C3"/>
    <w:rsid w:val="00FB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F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 Indent"/>
    <w:basedOn w:val="a"/>
    <w:link w:val="a4"/>
    <w:rsid w:val="00AB0F4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0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B0F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AB0F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B0F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B0F4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B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B0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F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F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B0F4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B0F48"/>
    <w:pPr>
      <w:ind w:left="720"/>
      <w:contextualSpacing/>
    </w:pPr>
  </w:style>
  <w:style w:type="table" w:styleId="ad">
    <w:name w:val="Table Grid"/>
    <w:basedOn w:val="a1"/>
    <w:rsid w:val="00A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Прижатый влево"/>
    <w:basedOn w:val="a"/>
    <w:next w:val="a"/>
    <w:uiPriority w:val="99"/>
    <w:rsid w:val="00AB0F4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Гипертекстовая ссылка"/>
    <w:basedOn w:val="a0"/>
    <w:uiPriority w:val="99"/>
    <w:rsid w:val="00AB0F48"/>
    <w:rPr>
      <w:b/>
      <w:bCs/>
      <w:color w:val="106BBE"/>
    </w:rPr>
  </w:style>
  <w:style w:type="character" w:styleId="af0">
    <w:name w:val="Hyperlink"/>
    <w:basedOn w:val="a0"/>
    <w:uiPriority w:val="99"/>
    <w:semiHidden/>
    <w:unhideWhenUsed/>
    <w:rsid w:val="00AB0F48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AB0F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B0F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0F48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F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Body Text Indent"/>
    <w:basedOn w:val="a"/>
    <w:link w:val="a4"/>
    <w:rsid w:val="00AB0F48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B0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AB0F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AB0F48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AB0F4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AB0F48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AB0F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AB0F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B0F4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0F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0F4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AB0F48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B0F48"/>
    <w:pPr>
      <w:ind w:left="720"/>
      <w:contextualSpacing/>
    </w:pPr>
  </w:style>
  <w:style w:type="table" w:styleId="ad">
    <w:name w:val="Table Grid"/>
    <w:basedOn w:val="a1"/>
    <w:rsid w:val="00AB0F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Прижатый влево"/>
    <w:basedOn w:val="a"/>
    <w:next w:val="a"/>
    <w:uiPriority w:val="99"/>
    <w:rsid w:val="00AB0F4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f">
    <w:name w:val="Гипертекстовая ссылка"/>
    <w:basedOn w:val="a0"/>
    <w:uiPriority w:val="99"/>
    <w:rsid w:val="00AB0F48"/>
    <w:rPr>
      <w:b/>
      <w:bCs/>
      <w:color w:val="106BBE"/>
    </w:rPr>
  </w:style>
  <w:style w:type="character" w:styleId="af0">
    <w:name w:val="Hyperlink"/>
    <w:basedOn w:val="a0"/>
    <w:uiPriority w:val="99"/>
    <w:semiHidden/>
    <w:unhideWhenUsed/>
    <w:rsid w:val="00AB0F48"/>
    <w:rPr>
      <w:color w:val="0000FF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AB0F4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B0F4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B0F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85213.18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9571B-21FC-4788-B5D1-0B0AFB0D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2958</Words>
  <Characters>16867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Гордейчук Светлана Васильевна</dc:creator>
  <cp:lastModifiedBy>PlatinovaUV</cp:lastModifiedBy>
  <cp:revision>2</cp:revision>
  <cp:lastPrinted>2020-01-31T05:19:00Z</cp:lastPrinted>
  <dcterms:created xsi:type="dcterms:W3CDTF">2021-05-04T05:22:00Z</dcterms:created>
  <dcterms:modified xsi:type="dcterms:W3CDTF">2021-05-04T05:22:00Z</dcterms:modified>
</cp:coreProperties>
</file>